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EBB2E" w14:textId="63CF35E9" w:rsidR="007B7253" w:rsidRDefault="000C3C31" w:rsidP="007B7253">
      <w:pPr>
        <w:pStyle w:val="NoSpacing"/>
        <w:rPr>
          <w:rFonts w:ascii="Arial" w:hAnsi="Arial" w:cs="Arial"/>
          <w:b/>
          <w:color w:val="FF0000"/>
          <w:sz w:val="24"/>
          <w:szCs w:val="24"/>
          <w:lang w:val="en-US"/>
        </w:rPr>
      </w:pPr>
      <w:r>
        <w:rPr>
          <w:rFonts w:ascii="Arial" w:hAnsi="Arial" w:cs="Arial"/>
          <w:sz w:val="24"/>
          <w:szCs w:val="24"/>
          <w:lang w:val="en-US"/>
        </w:rPr>
        <w:t xml:space="preserve">C&amp;CI Collections </w:t>
      </w:r>
      <w:proofErr w:type="gramStart"/>
      <w:r>
        <w:rPr>
          <w:rFonts w:ascii="Arial" w:hAnsi="Arial" w:cs="Arial"/>
          <w:sz w:val="24"/>
          <w:szCs w:val="24"/>
          <w:lang w:val="en-US"/>
        </w:rPr>
        <w:t>statement  -</w:t>
      </w:r>
      <w:proofErr w:type="gramEnd"/>
      <w:r>
        <w:rPr>
          <w:rFonts w:ascii="Arial" w:hAnsi="Arial" w:cs="Arial"/>
          <w:sz w:val="24"/>
          <w:szCs w:val="24"/>
          <w:lang w:val="en-US"/>
        </w:rPr>
        <w:t xml:space="preserve"> </w:t>
      </w:r>
      <w:r w:rsidRPr="000C3C31">
        <w:rPr>
          <w:rFonts w:ascii="Arial" w:hAnsi="Arial" w:cs="Arial"/>
          <w:b/>
          <w:color w:val="FF0000"/>
          <w:sz w:val="24"/>
          <w:szCs w:val="24"/>
          <w:lang w:val="en-US"/>
        </w:rPr>
        <w:t>DATED July 2020</w:t>
      </w:r>
    </w:p>
    <w:p w14:paraId="55D83D96" w14:textId="2362912B" w:rsidR="000C3C31" w:rsidRPr="00C2285D" w:rsidRDefault="000C3C31" w:rsidP="007B7253">
      <w:pPr>
        <w:pStyle w:val="NoSpacing"/>
        <w:rPr>
          <w:rFonts w:ascii="Arial" w:hAnsi="Arial" w:cs="Arial"/>
          <w:color w:val="FF0000"/>
          <w:sz w:val="24"/>
          <w:szCs w:val="24"/>
          <w:lang w:val="en-US"/>
        </w:rPr>
      </w:pPr>
      <w:r>
        <w:rPr>
          <w:rFonts w:ascii="Arial" w:hAnsi="Arial" w:cs="Arial"/>
          <w:b/>
          <w:color w:val="FF0000"/>
          <w:sz w:val="24"/>
          <w:szCs w:val="24"/>
          <w:lang w:val="en-US"/>
        </w:rPr>
        <w:t>*</w:t>
      </w:r>
      <w:r w:rsidRPr="000C3C31">
        <w:rPr>
          <w:rFonts w:ascii="Arial" w:hAnsi="Arial" w:cs="Arial"/>
          <w:color w:val="FF0000"/>
          <w:sz w:val="24"/>
          <w:szCs w:val="24"/>
          <w:lang w:val="en-US"/>
        </w:rPr>
        <w:t>TST now known as</w:t>
      </w:r>
      <w:r w:rsidR="00C2285D">
        <w:rPr>
          <w:rFonts w:ascii="Arial" w:hAnsi="Arial" w:cs="Arial"/>
          <w:color w:val="FF0000"/>
          <w:sz w:val="24"/>
          <w:szCs w:val="24"/>
          <w:lang w:val="en-US"/>
        </w:rPr>
        <w:t xml:space="preserve"> TTEA (Transatlantic Traffic</w:t>
      </w:r>
      <w:bookmarkStart w:id="0" w:name="_GoBack"/>
      <w:bookmarkEnd w:id="0"/>
      <w:r w:rsidR="00C2285D">
        <w:rPr>
          <w:rFonts w:ascii="Arial" w:hAnsi="Arial" w:cs="Arial"/>
          <w:color w:val="FF0000"/>
          <w:sz w:val="24"/>
          <w:szCs w:val="24"/>
          <w:lang w:val="en-US"/>
        </w:rPr>
        <w:t xml:space="preserve"> in</w:t>
      </w:r>
      <w:r w:rsidRPr="000C3C31">
        <w:rPr>
          <w:rFonts w:ascii="Arial" w:hAnsi="Arial" w:cs="Arial"/>
          <w:color w:val="FF0000"/>
          <w:sz w:val="24"/>
          <w:szCs w:val="24"/>
          <w:lang w:val="en-US"/>
        </w:rPr>
        <w:t xml:space="preserve"> Enslaved Africans) – May 2021</w:t>
      </w:r>
    </w:p>
    <w:p w14:paraId="1F5407E2" w14:textId="77777777" w:rsidR="000C3C31" w:rsidRDefault="000C3C31" w:rsidP="007B7253">
      <w:pPr>
        <w:pStyle w:val="NoSpacing"/>
        <w:rPr>
          <w:rFonts w:ascii="Arial" w:hAnsi="Arial" w:cs="Arial"/>
          <w:sz w:val="24"/>
          <w:szCs w:val="24"/>
          <w:lang w:val="en-US"/>
        </w:rPr>
      </w:pPr>
    </w:p>
    <w:p w14:paraId="6A591613" w14:textId="77777777" w:rsidR="000C3C31" w:rsidRPr="007B7253" w:rsidRDefault="000C3C31" w:rsidP="007B7253">
      <w:pPr>
        <w:pStyle w:val="NoSpacing"/>
        <w:rPr>
          <w:rFonts w:ascii="Arial" w:hAnsi="Arial" w:cs="Arial"/>
          <w:sz w:val="24"/>
          <w:szCs w:val="24"/>
          <w:lang w:val="en-US"/>
        </w:rPr>
      </w:pPr>
    </w:p>
    <w:p w14:paraId="063FF2A0" w14:textId="33FF7523" w:rsidR="006C4FFE" w:rsidRDefault="006C4FFE" w:rsidP="007B7253">
      <w:pPr>
        <w:pStyle w:val="NoSpacing"/>
        <w:rPr>
          <w:rFonts w:ascii="Arial" w:hAnsi="Arial" w:cs="Arial"/>
          <w:sz w:val="24"/>
          <w:szCs w:val="24"/>
          <w:lang w:val="en-US"/>
        </w:rPr>
      </w:pPr>
      <w:r w:rsidRPr="007B7253">
        <w:rPr>
          <w:rFonts w:ascii="Arial" w:hAnsi="Arial" w:cs="Arial"/>
          <w:sz w:val="24"/>
          <w:szCs w:val="24"/>
          <w:lang w:val="en-US"/>
        </w:rPr>
        <w:t xml:space="preserve">The Culture &amp; Creative Industries Team of Bristol City Council is responsible for extensive collections </w:t>
      </w:r>
      <w:r w:rsidR="001F5DD1" w:rsidRPr="007B7253">
        <w:rPr>
          <w:rFonts w:ascii="Arial" w:hAnsi="Arial" w:cs="Arial"/>
          <w:sz w:val="24"/>
          <w:szCs w:val="24"/>
          <w:lang w:val="en-US"/>
        </w:rPr>
        <w:t xml:space="preserve">of objects, </w:t>
      </w:r>
      <w:r w:rsidR="000009DF" w:rsidRPr="007B7253">
        <w:rPr>
          <w:rFonts w:ascii="Arial" w:hAnsi="Arial" w:cs="Arial"/>
          <w:sz w:val="24"/>
          <w:szCs w:val="24"/>
          <w:lang w:val="en-US"/>
        </w:rPr>
        <w:t xml:space="preserve">art works, specimens, </w:t>
      </w:r>
      <w:r w:rsidR="001F5DD1" w:rsidRPr="007B7253">
        <w:rPr>
          <w:rFonts w:ascii="Arial" w:hAnsi="Arial" w:cs="Arial"/>
          <w:sz w:val="24"/>
          <w:szCs w:val="24"/>
          <w:lang w:val="en-US"/>
        </w:rPr>
        <w:t xml:space="preserve">photos, </w:t>
      </w:r>
      <w:r w:rsidR="002C12AB" w:rsidRPr="007B7253">
        <w:rPr>
          <w:rFonts w:ascii="Arial" w:hAnsi="Arial" w:cs="Arial"/>
          <w:sz w:val="24"/>
          <w:szCs w:val="24"/>
          <w:lang w:val="en-US"/>
        </w:rPr>
        <w:t xml:space="preserve">oral histories, </w:t>
      </w:r>
      <w:proofErr w:type="gramStart"/>
      <w:r w:rsidR="002C12AB" w:rsidRPr="007B7253">
        <w:rPr>
          <w:rFonts w:ascii="Arial" w:hAnsi="Arial" w:cs="Arial"/>
          <w:sz w:val="24"/>
          <w:szCs w:val="24"/>
          <w:lang w:val="en-US"/>
        </w:rPr>
        <w:t>paper</w:t>
      </w:r>
      <w:proofErr w:type="gramEnd"/>
      <w:r w:rsidR="002C12AB" w:rsidRPr="007B7253">
        <w:rPr>
          <w:rFonts w:ascii="Arial" w:hAnsi="Arial" w:cs="Arial"/>
          <w:sz w:val="24"/>
          <w:szCs w:val="24"/>
          <w:lang w:val="en-US"/>
        </w:rPr>
        <w:t xml:space="preserve"> archives and similar</w:t>
      </w:r>
      <w:r w:rsidR="000962F7" w:rsidRPr="007B7253">
        <w:rPr>
          <w:rFonts w:ascii="Arial" w:hAnsi="Arial" w:cs="Arial"/>
          <w:sz w:val="24"/>
          <w:szCs w:val="24"/>
          <w:lang w:val="en-US"/>
        </w:rPr>
        <w:t xml:space="preserve">.  Over 2million museum items and c. 10 miles of archive shelving are </w:t>
      </w:r>
      <w:r w:rsidRPr="007B7253">
        <w:rPr>
          <w:rFonts w:ascii="Arial" w:hAnsi="Arial" w:cs="Arial"/>
          <w:sz w:val="24"/>
          <w:szCs w:val="24"/>
          <w:lang w:val="en-US"/>
        </w:rPr>
        <w:t>held at its 5 main museum sites and other stores and at the Bristol Archives</w:t>
      </w:r>
    </w:p>
    <w:p w14:paraId="3C587B06" w14:textId="77777777" w:rsidR="007B7253" w:rsidRPr="007B7253" w:rsidRDefault="007B7253" w:rsidP="007B7253">
      <w:pPr>
        <w:pStyle w:val="NoSpacing"/>
        <w:rPr>
          <w:rFonts w:ascii="Arial" w:hAnsi="Arial" w:cs="Arial"/>
          <w:sz w:val="24"/>
          <w:szCs w:val="24"/>
          <w:lang w:val="en-US"/>
        </w:rPr>
      </w:pPr>
    </w:p>
    <w:p w14:paraId="5E4B9D4B" w14:textId="4948F197" w:rsidR="00817752" w:rsidRDefault="006C4FFE" w:rsidP="007B7253">
      <w:pPr>
        <w:pStyle w:val="NoSpacing"/>
        <w:rPr>
          <w:rFonts w:ascii="Arial" w:hAnsi="Arial" w:cs="Arial"/>
          <w:sz w:val="24"/>
          <w:szCs w:val="24"/>
          <w:lang w:val="en-US"/>
        </w:rPr>
      </w:pPr>
      <w:r w:rsidRPr="007B7253">
        <w:rPr>
          <w:rFonts w:ascii="Arial" w:hAnsi="Arial" w:cs="Arial"/>
          <w:sz w:val="24"/>
          <w:szCs w:val="24"/>
          <w:lang w:val="en-US"/>
        </w:rPr>
        <w:t>The first museum opened in 1823</w:t>
      </w:r>
      <w:r w:rsidR="00817752" w:rsidRPr="007B7253">
        <w:rPr>
          <w:rFonts w:ascii="Arial" w:hAnsi="Arial" w:cs="Arial"/>
          <w:sz w:val="24"/>
          <w:szCs w:val="24"/>
          <w:lang w:val="en-US"/>
        </w:rPr>
        <w:t xml:space="preserve"> and Bristol Archives in 1924</w:t>
      </w:r>
      <w:r w:rsidR="000009DF" w:rsidRPr="007B7253">
        <w:rPr>
          <w:rFonts w:ascii="Arial" w:hAnsi="Arial" w:cs="Arial"/>
          <w:sz w:val="24"/>
          <w:szCs w:val="24"/>
          <w:lang w:val="en-US"/>
        </w:rPr>
        <w:t xml:space="preserve">.  Both have </w:t>
      </w:r>
      <w:r w:rsidR="00817752" w:rsidRPr="007B7253">
        <w:rPr>
          <w:rFonts w:ascii="Arial" w:hAnsi="Arial" w:cs="Arial"/>
          <w:sz w:val="24"/>
          <w:szCs w:val="24"/>
          <w:lang w:val="en-US"/>
        </w:rPr>
        <w:t xml:space="preserve">accumulated extensive holdings but </w:t>
      </w:r>
      <w:r w:rsidR="000009DF" w:rsidRPr="007B7253">
        <w:rPr>
          <w:rFonts w:ascii="Arial" w:hAnsi="Arial" w:cs="Arial"/>
          <w:sz w:val="24"/>
          <w:szCs w:val="24"/>
          <w:lang w:val="en-US"/>
        </w:rPr>
        <w:t xml:space="preserve">those in the Archives </w:t>
      </w:r>
      <w:r w:rsidR="00817752" w:rsidRPr="007B7253">
        <w:rPr>
          <w:rFonts w:ascii="Arial" w:hAnsi="Arial" w:cs="Arial"/>
          <w:sz w:val="24"/>
          <w:szCs w:val="24"/>
          <w:lang w:val="en-US"/>
        </w:rPr>
        <w:t>relating specifically to the city of Bristol.  M</w:t>
      </w:r>
      <w:r w:rsidRPr="007B7253">
        <w:rPr>
          <w:rFonts w:ascii="Arial" w:hAnsi="Arial" w:cs="Arial"/>
          <w:sz w:val="24"/>
          <w:szCs w:val="24"/>
          <w:lang w:val="en-US"/>
        </w:rPr>
        <w:t xml:space="preserve">useum collecting has continued </w:t>
      </w:r>
      <w:r w:rsidR="000009DF" w:rsidRPr="007B7253">
        <w:rPr>
          <w:rFonts w:ascii="Arial" w:hAnsi="Arial" w:cs="Arial"/>
          <w:sz w:val="24"/>
          <w:szCs w:val="24"/>
          <w:lang w:val="en-US"/>
        </w:rPr>
        <w:t>over nearly 200 years</w:t>
      </w:r>
      <w:r w:rsidRPr="007B7253">
        <w:rPr>
          <w:rFonts w:ascii="Arial" w:hAnsi="Arial" w:cs="Arial"/>
          <w:sz w:val="24"/>
          <w:szCs w:val="24"/>
          <w:lang w:val="en-US"/>
        </w:rPr>
        <w:t>, amassing museum artefacts from centuries past from across the world</w:t>
      </w:r>
      <w:r w:rsidR="00DD1A91" w:rsidRPr="007B7253">
        <w:rPr>
          <w:rFonts w:ascii="Arial" w:hAnsi="Arial" w:cs="Arial"/>
          <w:sz w:val="24"/>
          <w:szCs w:val="24"/>
          <w:lang w:val="en-US"/>
        </w:rPr>
        <w:t>,</w:t>
      </w:r>
      <w:r w:rsidRPr="007B7253">
        <w:rPr>
          <w:rFonts w:ascii="Arial" w:hAnsi="Arial" w:cs="Arial"/>
          <w:sz w:val="24"/>
          <w:szCs w:val="24"/>
          <w:lang w:val="en-US"/>
        </w:rPr>
        <w:t xml:space="preserve"> along with contemporary items.  </w:t>
      </w:r>
      <w:r w:rsidR="00817752" w:rsidRPr="007B7253">
        <w:rPr>
          <w:rFonts w:ascii="Arial" w:hAnsi="Arial" w:cs="Arial"/>
          <w:sz w:val="24"/>
          <w:szCs w:val="24"/>
          <w:lang w:val="en-US"/>
        </w:rPr>
        <w:t xml:space="preserve">This material has been divided into </w:t>
      </w:r>
      <w:r w:rsidR="000009DF" w:rsidRPr="007B7253">
        <w:rPr>
          <w:rFonts w:ascii="Arial" w:hAnsi="Arial" w:cs="Arial"/>
          <w:sz w:val="24"/>
          <w:szCs w:val="24"/>
          <w:lang w:val="en-US"/>
        </w:rPr>
        <w:t xml:space="preserve">collection departments, of </w:t>
      </w:r>
      <w:r w:rsidR="00817752" w:rsidRPr="007B7253">
        <w:rPr>
          <w:rFonts w:ascii="Arial" w:hAnsi="Arial" w:cs="Arial"/>
          <w:sz w:val="24"/>
          <w:szCs w:val="24"/>
          <w:lang w:val="en-US"/>
        </w:rPr>
        <w:t>Fine</w:t>
      </w:r>
      <w:r w:rsidR="000009DF" w:rsidRPr="007B7253">
        <w:rPr>
          <w:rFonts w:ascii="Arial" w:hAnsi="Arial" w:cs="Arial"/>
          <w:sz w:val="24"/>
          <w:szCs w:val="24"/>
          <w:lang w:val="en-US"/>
        </w:rPr>
        <w:t xml:space="preserve">, Applied and </w:t>
      </w:r>
      <w:r w:rsidR="000C3C31">
        <w:rPr>
          <w:rFonts w:ascii="Arial" w:hAnsi="Arial" w:cs="Arial"/>
          <w:sz w:val="24"/>
          <w:szCs w:val="24"/>
          <w:lang w:val="en-US"/>
        </w:rPr>
        <w:t>Asian</w:t>
      </w:r>
      <w:r w:rsidR="00817752" w:rsidRPr="007B7253">
        <w:rPr>
          <w:rFonts w:ascii="Arial" w:hAnsi="Arial" w:cs="Arial"/>
          <w:sz w:val="24"/>
          <w:szCs w:val="24"/>
          <w:lang w:val="en-US"/>
        </w:rPr>
        <w:t xml:space="preserve"> Art, Archaeology, World Cultures, </w:t>
      </w:r>
      <w:r w:rsidR="000009DF" w:rsidRPr="007B7253">
        <w:rPr>
          <w:rFonts w:ascii="Arial" w:hAnsi="Arial" w:cs="Arial"/>
          <w:sz w:val="24"/>
          <w:szCs w:val="24"/>
          <w:lang w:val="en-US"/>
        </w:rPr>
        <w:t xml:space="preserve">Biology, Geology, Industrial, Maritime and </w:t>
      </w:r>
      <w:r w:rsidR="00817752" w:rsidRPr="007B7253">
        <w:rPr>
          <w:rFonts w:ascii="Arial" w:hAnsi="Arial" w:cs="Arial"/>
          <w:sz w:val="24"/>
          <w:szCs w:val="24"/>
          <w:lang w:val="en-US"/>
        </w:rPr>
        <w:t>Social History</w:t>
      </w:r>
      <w:r w:rsidR="004E6547" w:rsidRPr="007B7253">
        <w:rPr>
          <w:rFonts w:ascii="Arial" w:hAnsi="Arial" w:cs="Arial"/>
          <w:sz w:val="24"/>
          <w:szCs w:val="24"/>
          <w:lang w:val="en-US"/>
        </w:rPr>
        <w:t xml:space="preserve"> </w:t>
      </w:r>
      <w:r w:rsidR="00817752" w:rsidRPr="007B7253">
        <w:rPr>
          <w:rFonts w:ascii="Arial" w:hAnsi="Arial" w:cs="Arial"/>
          <w:sz w:val="24"/>
          <w:szCs w:val="24"/>
          <w:lang w:val="en-US"/>
        </w:rPr>
        <w:t xml:space="preserve">based on a Eurocentric way of dividing the world and the products of human cultural </w:t>
      </w:r>
      <w:proofErr w:type="spellStart"/>
      <w:r w:rsidR="00817752" w:rsidRPr="007B7253">
        <w:rPr>
          <w:rFonts w:ascii="Arial" w:hAnsi="Arial" w:cs="Arial"/>
          <w:sz w:val="24"/>
          <w:szCs w:val="24"/>
          <w:lang w:val="en-US"/>
        </w:rPr>
        <w:t>endeavours</w:t>
      </w:r>
      <w:proofErr w:type="spellEnd"/>
      <w:r w:rsidR="00817752" w:rsidRPr="007B7253">
        <w:rPr>
          <w:rFonts w:ascii="Arial" w:hAnsi="Arial" w:cs="Arial"/>
          <w:sz w:val="24"/>
          <w:szCs w:val="24"/>
          <w:lang w:val="en-US"/>
        </w:rPr>
        <w:t>.</w:t>
      </w:r>
    </w:p>
    <w:p w14:paraId="29747C22" w14:textId="77777777" w:rsidR="007B7253" w:rsidRPr="007B7253" w:rsidRDefault="007B7253" w:rsidP="007B7253">
      <w:pPr>
        <w:pStyle w:val="NoSpacing"/>
        <w:rPr>
          <w:rFonts w:ascii="Arial" w:hAnsi="Arial" w:cs="Arial"/>
          <w:sz w:val="24"/>
          <w:szCs w:val="24"/>
          <w:lang w:val="en-US"/>
        </w:rPr>
      </w:pPr>
    </w:p>
    <w:p w14:paraId="15DE36CB" w14:textId="77777777" w:rsidR="00DD1A91" w:rsidRDefault="00DD1A91" w:rsidP="007B7253">
      <w:pPr>
        <w:pStyle w:val="NoSpacing"/>
        <w:rPr>
          <w:rFonts w:ascii="Arial" w:hAnsi="Arial" w:cs="Arial"/>
          <w:sz w:val="24"/>
          <w:szCs w:val="24"/>
          <w:lang w:val="en-US"/>
        </w:rPr>
      </w:pPr>
      <w:r w:rsidRPr="007B7253">
        <w:rPr>
          <w:rFonts w:ascii="Arial" w:hAnsi="Arial" w:cs="Arial"/>
          <w:sz w:val="24"/>
          <w:szCs w:val="24"/>
          <w:lang w:val="en-US"/>
        </w:rPr>
        <w:t xml:space="preserve">It is recognized that the </w:t>
      </w:r>
      <w:r w:rsidR="002C12AB" w:rsidRPr="007B7253">
        <w:rPr>
          <w:rFonts w:ascii="Arial" w:hAnsi="Arial" w:cs="Arial"/>
          <w:sz w:val="24"/>
          <w:szCs w:val="24"/>
          <w:lang w:val="en-US"/>
        </w:rPr>
        <w:t xml:space="preserve">initial </w:t>
      </w:r>
      <w:r w:rsidRPr="007B7253">
        <w:rPr>
          <w:rFonts w:ascii="Arial" w:hAnsi="Arial" w:cs="Arial"/>
          <w:sz w:val="24"/>
          <w:szCs w:val="24"/>
          <w:lang w:val="en-US"/>
        </w:rPr>
        <w:t xml:space="preserve">formation of these collections and the establishment and development of these institutions therefore took place </w:t>
      </w:r>
      <w:r w:rsidR="001F5DD1" w:rsidRPr="007B7253">
        <w:rPr>
          <w:rFonts w:ascii="Arial" w:hAnsi="Arial" w:cs="Arial"/>
          <w:sz w:val="24"/>
          <w:szCs w:val="24"/>
          <w:lang w:val="en-US"/>
        </w:rPr>
        <w:t>during the height of the British Empire</w:t>
      </w:r>
      <w:r w:rsidRPr="007B7253">
        <w:rPr>
          <w:rFonts w:ascii="Arial" w:hAnsi="Arial" w:cs="Arial"/>
          <w:sz w:val="24"/>
          <w:szCs w:val="24"/>
          <w:lang w:val="en-US"/>
        </w:rPr>
        <w:t>.</w:t>
      </w:r>
      <w:r w:rsidR="001F5DD1" w:rsidRPr="007B7253">
        <w:rPr>
          <w:rFonts w:ascii="Arial" w:hAnsi="Arial" w:cs="Arial"/>
          <w:sz w:val="24"/>
          <w:szCs w:val="24"/>
          <w:lang w:val="en-US"/>
        </w:rPr>
        <w:t xml:space="preserve">  Resources of the countries that had been </w:t>
      </w:r>
      <w:proofErr w:type="spellStart"/>
      <w:r w:rsidR="001F5DD1" w:rsidRPr="007B7253">
        <w:rPr>
          <w:rFonts w:ascii="Arial" w:hAnsi="Arial" w:cs="Arial"/>
          <w:sz w:val="24"/>
          <w:szCs w:val="24"/>
          <w:lang w:val="en-US"/>
        </w:rPr>
        <w:t>colonised</w:t>
      </w:r>
      <w:proofErr w:type="spellEnd"/>
      <w:r w:rsidR="001F5DD1" w:rsidRPr="007B7253">
        <w:rPr>
          <w:rFonts w:ascii="Arial" w:hAnsi="Arial" w:cs="Arial"/>
          <w:sz w:val="24"/>
          <w:szCs w:val="24"/>
          <w:lang w:val="en-US"/>
        </w:rPr>
        <w:t xml:space="preserve"> were forcibly </w:t>
      </w:r>
      <w:r w:rsidR="00A500D1" w:rsidRPr="007B7253">
        <w:rPr>
          <w:rFonts w:ascii="Arial" w:hAnsi="Arial" w:cs="Arial"/>
          <w:sz w:val="24"/>
          <w:szCs w:val="24"/>
          <w:lang w:val="en-US"/>
        </w:rPr>
        <w:t xml:space="preserve">taken to increase the wealth of the Empire and this included the art, archaeology and personal and religious material culture of the local peoples.    </w:t>
      </w:r>
      <w:r w:rsidRPr="007B7253">
        <w:rPr>
          <w:rFonts w:ascii="Arial" w:hAnsi="Arial" w:cs="Arial"/>
          <w:sz w:val="24"/>
          <w:szCs w:val="24"/>
          <w:lang w:val="en-US"/>
        </w:rPr>
        <w:t xml:space="preserve">Bristol, as a major trading port, was a gateway for </w:t>
      </w:r>
      <w:r w:rsidR="00331C79" w:rsidRPr="007B7253">
        <w:rPr>
          <w:rFonts w:ascii="Arial" w:hAnsi="Arial" w:cs="Arial"/>
          <w:sz w:val="24"/>
          <w:szCs w:val="24"/>
          <w:lang w:val="en-US"/>
        </w:rPr>
        <w:t>much of this sort of material</w:t>
      </w:r>
      <w:r w:rsidR="00817752" w:rsidRPr="007B7253">
        <w:rPr>
          <w:rFonts w:ascii="Arial" w:hAnsi="Arial" w:cs="Arial"/>
          <w:sz w:val="24"/>
          <w:szCs w:val="24"/>
          <w:lang w:val="en-US"/>
        </w:rPr>
        <w:t xml:space="preserve"> entering the country</w:t>
      </w:r>
      <w:r w:rsidR="002C12AB" w:rsidRPr="007B7253">
        <w:rPr>
          <w:rFonts w:ascii="Arial" w:hAnsi="Arial" w:cs="Arial"/>
          <w:sz w:val="24"/>
          <w:szCs w:val="24"/>
          <w:lang w:val="en-US"/>
        </w:rPr>
        <w:t xml:space="preserve"> and therefore to some degree its museums</w:t>
      </w:r>
      <w:r w:rsidR="00331C79" w:rsidRPr="007B7253">
        <w:rPr>
          <w:rFonts w:ascii="Arial" w:hAnsi="Arial" w:cs="Arial"/>
          <w:sz w:val="24"/>
          <w:szCs w:val="24"/>
          <w:lang w:val="en-US"/>
        </w:rPr>
        <w:t>.</w:t>
      </w:r>
    </w:p>
    <w:p w14:paraId="74CAEDDA" w14:textId="77777777" w:rsidR="007B7253" w:rsidRPr="007B7253" w:rsidRDefault="007B7253" w:rsidP="007B7253">
      <w:pPr>
        <w:pStyle w:val="NoSpacing"/>
        <w:rPr>
          <w:rFonts w:ascii="Arial" w:hAnsi="Arial" w:cs="Arial"/>
          <w:sz w:val="24"/>
          <w:szCs w:val="24"/>
          <w:lang w:val="en-US"/>
        </w:rPr>
      </w:pPr>
    </w:p>
    <w:p w14:paraId="08E8B67B" w14:textId="75BF3394" w:rsidR="00331C79" w:rsidRDefault="00331C79" w:rsidP="007B7253">
      <w:pPr>
        <w:pStyle w:val="NoSpacing"/>
        <w:rPr>
          <w:rFonts w:ascii="Arial" w:hAnsi="Arial" w:cs="Arial"/>
          <w:sz w:val="24"/>
          <w:szCs w:val="24"/>
          <w:lang w:val="en-US"/>
        </w:rPr>
      </w:pPr>
      <w:r w:rsidRPr="007B7253">
        <w:rPr>
          <w:rFonts w:ascii="Arial" w:hAnsi="Arial" w:cs="Arial"/>
          <w:sz w:val="24"/>
          <w:szCs w:val="24"/>
          <w:lang w:val="en-US"/>
        </w:rPr>
        <w:t xml:space="preserve">It is further </w:t>
      </w:r>
      <w:proofErr w:type="spellStart"/>
      <w:r w:rsidRPr="007B7253">
        <w:rPr>
          <w:rFonts w:ascii="Arial" w:hAnsi="Arial" w:cs="Arial"/>
          <w:sz w:val="24"/>
          <w:szCs w:val="24"/>
          <w:lang w:val="en-US"/>
        </w:rPr>
        <w:t>recognised</w:t>
      </w:r>
      <w:proofErr w:type="spellEnd"/>
      <w:r w:rsidRPr="007B7253">
        <w:rPr>
          <w:rFonts w:ascii="Arial" w:hAnsi="Arial" w:cs="Arial"/>
          <w:sz w:val="24"/>
          <w:szCs w:val="24"/>
          <w:lang w:val="en-US"/>
        </w:rPr>
        <w:t xml:space="preserve"> that Bristol, along with Liverpool and London, was a major </w:t>
      </w:r>
      <w:proofErr w:type="spellStart"/>
      <w:r w:rsidRPr="007B7253">
        <w:rPr>
          <w:rFonts w:ascii="Arial" w:hAnsi="Arial" w:cs="Arial"/>
          <w:sz w:val="24"/>
          <w:szCs w:val="24"/>
          <w:lang w:val="en-US"/>
        </w:rPr>
        <w:t>centre</w:t>
      </w:r>
      <w:proofErr w:type="spellEnd"/>
      <w:r w:rsidRPr="007B7253">
        <w:rPr>
          <w:rFonts w:ascii="Arial" w:hAnsi="Arial" w:cs="Arial"/>
          <w:sz w:val="24"/>
          <w:szCs w:val="24"/>
          <w:lang w:val="en-US"/>
        </w:rPr>
        <w:t xml:space="preserve"> for  the </w:t>
      </w:r>
      <w:r w:rsidR="00A500D1" w:rsidRPr="007B7253">
        <w:rPr>
          <w:rFonts w:ascii="Arial" w:hAnsi="Arial" w:cs="Arial"/>
          <w:sz w:val="24"/>
          <w:szCs w:val="24"/>
          <w:lang w:val="en-US"/>
        </w:rPr>
        <w:t>‘Trans-Atlantic Trade</w:t>
      </w:r>
      <w:r w:rsidR="001E775F" w:rsidRPr="007B7253">
        <w:rPr>
          <w:rFonts w:ascii="Arial" w:hAnsi="Arial" w:cs="Arial"/>
          <w:sz w:val="24"/>
          <w:szCs w:val="24"/>
          <w:lang w:val="en-US"/>
        </w:rPr>
        <w:t xml:space="preserve"> (TST)</w:t>
      </w:r>
      <w:r w:rsidR="00A500D1" w:rsidRPr="007B7253">
        <w:rPr>
          <w:rFonts w:ascii="Arial" w:hAnsi="Arial" w:cs="Arial"/>
          <w:sz w:val="24"/>
          <w:szCs w:val="24"/>
          <w:lang w:val="en-US"/>
        </w:rPr>
        <w:t>’</w:t>
      </w:r>
      <w:r w:rsidR="000C3C31">
        <w:rPr>
          <w:rFonts w:ascii="Arial" w:hAnsi="Arial" w:cs="Arial"/>
          <w:sz w:val="24"/>
          <w:szCs w:val="24"/>
          <w:lang w:val="en-US"/>
        </w:rPr>
        <w:t>*</w:t>
      </w:r>
      <w:r w:rsidR="00A500D1" w:rsidRPr="007B7253">
        <w:rPr>
          <w:rFonts w:ascii="Arial" w:hAnsi="Arial" w:cs="Arial"/>
          <w:sz w:val="24"/>
          <w:szCs w:val="24"/>
          <w:lang w:val="en-US"/>
        </w:rPr>
        <w:t xml:space="preserve">  </w:t>
      </w:r>
      <w:r w:rsidRPr="007B7253">
        <w:rPr>
          <w:rFonts w:ascii="Arial" w:hAnsi="Arial" w:cs="Arial"/>
          <w:sz w:val="24"/>
          <w:szCs w:val="24"/>
          <w:lang w:val="en-US"/>
        </w:rPr>
        <w:t xml:space="preserve"> – involving the enslavement of millions of African people, transported to work in the Americas and that the collections held across our museums and in the archives can reveal that ‘uncomfortable’ and shameful past.</w:t>
      </w:r>
    </w:p>
    <w:p w14:paraId="2813CBAB" w14:textId="77777777" w:rsidR="007B7253" w:rsidRPr="007B7253" w:rsidRDefault="007B7253" w:rsidP="007B7253">
      <w:pPr>
        <w:pStyle w:val="NoSpacing"/>
        <w:rPr>
          <w:rFonts w:ascii="Arial" w:hAnsi="Arial" w:cs="Arial"/>
          <w:sz w:val="24"/>
          <w:szCs w:val="24"/>
          <w:lang w:val="en-US"/>
        </w:rPr>
      </w:pPr>
    </w:p>
    <w:p w14:paraId="62AD5104" w14:textId="77777777" w:rsidR="00331C79" w:rsidRDefault="00331C79" w:rsidP="007B7253">
      <w:pPr>
        <w:pStyle w:val="NoSpacing"/>
        <w:rPr>
          <w:rFonts w:ascii="Arial" w:hAnsi="Arial" w:cs="Arial"/>
          <w:sz w:val="24"/>
          <w:szCs w:val="24"/>
          <w:lang w:val="en-US"/>
        </w:rPr>
      </w:pPr>
      <w:r w:rsidRPr="007B7253">
        <w:rPr>
          <w:rFonts w:ascii="Arial" w:hAnsi="Arial" w:cs="Arial"/>
          <w:sz w:val="24"/>
          <w:szCs w:val="24"/>
          <w:lang w:val="en-US"/>
        </w:rPr>
        <w:t>More recently, in 2012, the City Council took over the majority of the collectio</w:t>
      </w:r>
      <w:r w:rsidR="002C12AB" w:rsidRPr="007B7253">
        <w:rPr>
          <w:rFonts w:ascii="Arial" w:hAnsi="Arial" w:cs="Arial"/>
          <w:sz w:val="24"/>
          <w:szCs w:val="24"/>
          <w:lang w:val="en-US"/>
        </w:rPr>
        <w:t>ns which had been put together by</w:t>
      </w:r>
      <w:r w:rsidRPr="007B7253">
        <w:rPr>
          <w:rFonts w:ascii="Arial" w:hAnsi="Arial" w:cs="Arial"/>
          <w:sz w:val="24"/>
          <w:szCs w:val="24"/>
          <w:lang w:val="en-US"/>
        </w:rPr>
        <w:t xml:space="preserve"> the </w:t>
      </w:r>
      <w:r w:rsidR="002C12AB" w:rsidRPr="007B7253">
        <w:rPr>
          <w:rFonts w:ascii="Arial" w:hAnsi="Arial" w:cs="Arial"/>
          <w:sz w:val="24"/>
          <w:szCs w:val="24"/>
          <w:lang w:val="en-US"/>
        </w:rPr>
        <w:t xml:space="preserve">independent </w:t>
      </w:r>
      <w:r w:rsidRPr="007B7253">
        <w:rPr>
          <w:rFonts w:ascii="Arial" w:hAnsi="Arial" w:cs="Arial"/>
          <w:sz w:val="24"/>
          <w:szCs w:val="24"/>
          <w:lang w:val="en-US"/>
        </w:rPr>
        <w:t xml:space="preserve">British Empire &amp; Commonwealth Museum, located in Bristol and open to the public between 2002 and 2008, that museum was wound up by its trustees in 2012.  This collection, a mix of written archives, photographs, </w:t>
      </w:r>
      <w:proofErr w:type="gramStart"/>
      <w:r w:rsidRPr="007B7253">
        <w:rPr>
          <w:rFonts w:ascii="Arial" w:hAnsi="Arial" w:cs="Arial"/>
          <w:sz w:val="24"/>
          <w:szCs w:val="24"/>
          <w:lang w:val="en-US"/>
        </w:rPr>
        <w:t>film</w:t>
      </w:r>
      <w:proofErr w:type="gramEnd"/>
      <w:r w:rsidRPr="007B7253">
        <w:rPr>
          <w:rFonts w:ascii="Arial" w:hAnsi="Arial" w:cs="Arial"/>
          <w:sz w:val="24"/>
          <w:szCs w:val="24"/>
          <w:lang w:val="en-US"/>
        </w:rPr>
        <w:t xml:space="preserve"> and museum artefacts specifically reflects the experiences of </w:t>
      </w:r>
      <w:r w:rsidR="001E775F" w:rsidRPr="007B7253">
        <w:rPr>
          <w:rFonts w:ascii="Arial" w:hAnsi="Arial" w:cs="Arial"/>
          <w:sz w:val="24"/>
          <w:szCs w:val="24"/>
          <w:lang w:val="en-US"/>
        </w:rPr>
        <w:t>the colonial agents and the some of their interactions with the people they attempted to control.</w:t>
      </w:r>
    </w:p>
    <w:p w14:paraId="1A79222F" w14:textId="77777777" w:rsidR="007B7253" w:rsidRPr="007B7253" w:rsidRDefault="007B7253" w:rsidP="007B7253">
      <w:pPr>
        <w:pStyle w:val="NoSpacing"/>
        <w:rPr>
          <w:rFonts w:ascii="Arial" w:hAnsi="Arial" w:cs="Arial"/>
          <w:sz w:val="24"/>
          <w:szCs w:val="24"/>
          <w:lang w:val="en-US"/>
        </w:rPr>
      </w:pPr>
    </w:p>
    <w:p w14:paraId="2E09F978" w14:textId="68C082F9" w:rsidR="00A500D1" w:rsidRPr="007B7253" w:rsidRDefault="00A500D1" w:rsidP="007B7253">
      <w:pPr>
        <w:pStyle w:val="NoSpacing"/>
        <w:rPr>
          <w:rFonts w:ascii="Arial" w:hAnsi="Arial" w:cs="Arial"/>
          <w:sz w:val="24"/>
          <w:szCs w:val="24"/>
          <w:lang w:val="en-US"/>
        </w:rPr>
      </w:pPr>
      <w:r w:rsidRPr="007B7253">
        <w:rPr>
          <w:rFonts w:ascii="Arial" w:hAnsi="Arial" w:cs="Arial"/>
          <w:sz w:val="24"/>
          <w:szCs w:val="24"/>
          <w:lang w:val="en-US"/>
        </w:rPr>
        <w:t>This history of exploitation, belief in the supremacy of White peoples and systems of knowledge</w:t>
      </w:r>
      <w:r w:rsidR="002071BB" w:rsidRPr="007B7253">
        <w:rPr>
          <w:rFonts w:ascii="Arial" w:hAnsi="Arial" w:cs="Arial"/>
          <w:sz w:val="24"/>
          <w:szCs w:val="24"/>
          <w:lang w:val="en-US"/>
        </w:rPr>
        <w:t xml:space="preserve"> and the legacies of this story of Empire remains with us</w:t>
      </w:r>
      <w:r w:rsidR="001E775F" w:rsidRPr="007B7253">
        <w:rPr>
          <w:rFonts w:ascii="Arial" w:hAnsi="Arial" w:cs="Arial"/>
          <w:sz w:val="24"/>
          <w:szCs w:val="24"/>
          <w:lang w:val="en-US"/>
        </w:rPr>
        <w:t xml:space="preserve"> </w:t>
      </w:r>
      <w:r w:rsidR="000962F7" w:rsidRPr="007B7253">
        <w:rPr>
          <w:rFonts w:ascii="Arial" w:hAnsi="Arial" w:cs="Arial"/>
          <w:sz w:val="24"/>
          <w:szCs w:val="24"/>
          <w:lang w:val="en-US"/>
        </w:rPr>
        <w:t>across s</w:t>
      </w:r>
      <w:r w:rsidR="001E775F" w:rsidRPr="007B7253">
        <w:rPr>
          <w:rFonts w:ascii="Arial" w:hAnsi="Arial" w:cs="Arial"/>
          <w:sz w:val="24"/>
          <w:szCs w:val="24"/>
          <w:lang w:val="en-US"/>
        </w:rPr>
        <w:t>ociety</w:t>
      </w:r>
      <w:r w:rsidR="002071BB" w:rsidRPr="007B7253">
        <w:rPr>
          <w:rFonts w:ascii="Arial" w:hAnsi="Arial" w:cs="Arial"/>
          <w:sz w:val="24"/>
          <w:szCs w:val="24"/>
          <w:lang w:val="en-US"/>
        </w:rPr>
        <w:t xml:space="preserve"> today.</w:t>
      </w:r>
    </w:p>
    <w:p w14:paraId="4FB44377" w14:textId="77777777" w:rsidR="00331C79" w:rsidRDefault="00331C79" w:rsidP="007B7253">
      <w:pPr>
        <w:pStyle w:val="NoSpacing"/>
        <w:rPr>
          <w:rFonts w:ascii="Arial" w:hAnsi="Arial" w:cs="Arial"/>
          <w:sz w:val="24"/>
          <w:szCs w:val="24"/>
          <w:lang w:val="en-US"/>
        </w:rPr>
      </w:pPr>
    </w:p>
    <w:p w14:paraId="4387BD6F" w14:textId="77777777" w:rsidR="007B7253" w:rsidRPr="007B7253" w:rsidRDefault="007B7253" w:rsidP="007B7253">
      <w:pPr>
        <w:pStyle w:val="NoSpacing"/>
        <w:rPr>
          <w:rFonts w:ascii="Arial" w:hAnsi="Arial" w:cs="Arial"/>
          <w:sz w:val="24"/>
          <w:szCs w:val="24"/>
          <w:lang w:val="en-US"/>
        </w:rPr>
      </w:pPr>
    </w:p>
    <w:p w14:paraId="518D0206" w14:textId="77777777" w:rsidR="004576B1" w:rsidRPr="007B7253" w:rsidRDefault="00D723F7" w:rsidP="007B7253">
      <w:pPr>
        <w:pStyle w:val="NoSpacing"/>
        <w:rPr>
          <w:rFonts w:ascii="Arial" w:hAnsi="Arial" w:cs="Arial"/>
          <w:b/>
          <w:sz w:val="24"/>
          <w:szCs w:val="24"/>
          <w:lang w:val="en-US"/>
        </w:rPr>
      </w:pPr>
      <w:r w:rsidRPr="007B7253">
        <w:rPr>
          <w:rFonts w:ascii="Arial" w:hAnsi="Arial" w:cs="Arial"/>
          <w:b/>
          <w:sz w:val="24"/>
          <w:szCs w:val="24"/>
          <w:lang w:val="en-US"/>
        </w:rPr>
        <w:t>Using and interpreting these collections</w:t>
      </w:r>
    </w:p>
    <w:p w14:paraId="29937932" w14:textId="77777777" w:rsidR="00D723F7" w:rsidRPr="007B7253" w:rsidRDefault="00D723F7" w:rsidP="007B7253">
      <w:pPr>
        <w:pStyle w:val="NoSpacing"/>
        <w:rPr>
          <w:rFonts w:ascii="Arial" w:hAnsi="Arial" w:cs="Arial"/>
          <w:sz w:val="24"/>
          <w:szCs w:val="24"/>
          <w:lang w:val="en-US"/>
        </w:rPr>
      </w:pPr>
      <w:r w:rsidRPr="007B7253">
        <w:rPr>
          <w:rFonts w:ascii="Arial" w:hAnsi="Arial" w:cs="Arial"/>
          <w:sz w:val="24"/>
          <w:szCs w:val="24"/>
          <w:lang w:val="en-US"/>
        </w:rPr>
        <w:t xml:space="preserve">Until relatively recently, museum and archive collections in Bristol and elsewhere in the UK have not fully considered, explored and interpreted their collection holdings in the light of the colonial period.  </w:t>
      </w:r>
      <w:r w:rsidR="001E775F" w:rsidRPr="007B7253">
        <w:rPr>
          <w:rFonts w:ascii="Arial" w:hAnsi="Arial" w:cs="Arial"/>
          <w:sz w:val="24"/>
          <w:szCs w:val="24"/>
          <w:lang w:val="en-US"/>
        </w:rPr>
        <w:t>T</w:t>
      </w:r>
      <w:r w:rsidRPr="007B7253">
        <w:rPr>
          <w:rFonts w:ascii="Arial" w:hAnsi="Arial" w:cs="Arial"/>
          <w:sz w:val="24"/>
          <w:szCs w:val="24"/>
          <w:lang w:val="en-US"/>
        </w:rPr>
        <w:t xml:space="preserve">he story of how such artefacts actually came to be </w:t>
      </w:r>
      <w:r w:rsidRPr="007B7253">
        <w:rPr>
          <w:rFonts w:ascii="Arial" w:hAnsi="Arial" w:cs="Arial"/>
          <w:sz w:val="24"/>
          <w:szCs w:val="24"/>
          <w:lang w:val="en-US"/>
        </w:rPr>
        <w:lastRenderedPageBreak/>
        <w:t>in the UK and the context in which they were acquired has oft</w:t>
      </w:r>
      <w:r w:rsidR="001E775F" w:rsidRPr="007B7253">
        <w:rPr>
          <w:rFonts w:ascii="Arial" w:hAnsi="Arial" w:cs="Arial"/>
          <w:sz w:val="24"/>
          <w:szCs w:val="24"/>
          <w:lang w:val="en-US"/>
        </w:rPr>
        <w:t>en not been recognized or inter</w:t>
      </w:r>
      <w:r w:rsidRPr="007B7253">
        <w:rPr>
          <w:rFonts w:ascii="Arial" w:hAnsi="Arial" w:cs="Arial"/>
          <w:sz w:val="24"/>
          <w:szCs w:val="24"/>
          <w:lang w:val="en-US"/>
        </w:rPr>
        <w:t>p</w:t>
      </w:r>
      <w:r w:rsidR="001E775F" w:rsidRPr="007B7253">
        <w:rPr>
          <w:rFonts w:ascii="Arial" w:hAnsi="Arial" w:cs="Arial"/>
          <w:sz w:val="24"/>
          <w:szCs w:val="24"/>
          <w:lang w:val="en-US"/>
        </w:rPr>
        <w:t>r</w:t>
      </w:r>
      <w:r w:rsidRPr="007B7253">
        <w:rPr>
          <w:rFonts w:ascii="Arial" w:hAnsi="Arial" w:cs="Arial"/>
          <w:sz w:val="24"/>
          <w:szCs w:val="24"/>
          <w:lang w:val="en-US"/>
        </w:rPr>
        <w:t>eted for the visiting public.</w:t>
      </w:r>
    </w:p>
    <w:p w14:paraId="77FC2542" w14:textId="77777777" w:rsidR="007B7253" w:rsidRDefault="007B7253" w:rsidP="007B7253">
      <w:pPr>
        <w:pStyle w:val="NoSpacing"/>
        <w:rPr>
          <w:rFonts w:ascii="Arial" w:hAnsi="Arial" w:cs="Arial"/>
          <w:sz w:val="24"/>
          <w:szCs w:val="24"/>
          <w:lang w:val="en-US"/>
        </w:rPr>
      </w:pPr>
    </w:p>
    <w:p w14:paraId="199D44EA" w14:textId="34212E5B" w:rsidR="00D723F7" w:rsidRDefault="00D723F7" w:rsidP="007B7253">
      <w:pPr>
        <w:pStyle w:val="NoSpacing"/>
        <w:rPr>
          <w:rFonts w:ascii="Arial" w:hAnsi="Arial" w:cs="Arial"/>
          <w:sz w:val="24"/>
          <w:szCs w:val="24"/>
          <w:lang w:val="en-US"/>
        </w:rPr>
      </w:pPr>
      <w:r w:rsidRPr="007B7253">
        <w:rPr>
          <w:rFonts w:ascii="Arial" w:hAnsi="Arial" w:cs="Arial"/>
          <w:sz w:val="24"/>
          <w:szCs w:val="24"/>
          <w:lang w:val="en-US"/>
        </w:rPr>
        <w:t xml:space="preserve">Consequently, Bristol Culture &amp; Creative Industries staff have begun a process of reviewing how these stories can be opened up and </w:t>
      </w:r>
      <w:r w:rsidR="001E775F" w:rsidRPr="007B7253">
        <w:rPr>
          <w:rFonts w:ascii="Arial" w:hAnsi="Arial" w:cs="Arial"/>
          <w:sz w:val="24"/>
          <w:szCs w:val="24"/>
          <w:lang w:val="en-US"/>
        </w:rPr>
        <w:t xml:space="preserve">how </w:t>
      </w:r>
      <w:r w:rsidRPr="007B7253">
        <w:rPr>
          <w:rFonts w:ascii="Arial" w:hAnsi="Arial" w:cs="Arial"/>
          <w:sz w:val="24"/>
          <w:szCs w:val="24"/>
          <w:lang w:val="en-US"/>
        </w:rPr>
        <w:t>the significance and</w:t>
      </w:r>
      <w:r w:rsidR="001E775F" w:rsidRPr="007B7253">
        <w:rPr>
          <w:rFonts w:ascii="Arial" w:hAnsi="Arial" w:cs="Arial"/>
          <w:sz w:val="24"/>
          <w:szCs w:val="24"/>
          <w:lang w:val="en-US"/>
        </w:rPr>
        <w:t>,</w:t>
      </w:r>
      <w:r w:rsidRPr="007B7253">
        <w:rPr>
          <w:rFonts w:ascii="Arial" w:hAnsi="Arial" w:cs="Arial"/>
          <w:sz w:val="24"/>
          <w:szCs w:val="24"/>
          <w:lang w:val="en-US"/>
        </w:rPr>
        <w:t xml:space="preserve"> in some cases</w:t>
      </w:r>
      <w:r w:rsidR="001E775F" w:rsidRPr="007B7253">
        <w:rPr>
          <w:rFonts w:ascii="Arial" w:hAnsi="Arial" w:cs="Arial"/>
          <w:sz w:val="24"/>
          <w:szCs w:val="24"/>
          <w:lang w:val="en-US"/>
        </w:rPr>
        <w:t>,</w:t>
      </w:r>
      <w:r w:rsidRPr="007B7253">
        <w:rPr>
          <w:rFonts w:ascii="Arial" w:hAnsi="Arial" w:cs="Arial"/>
          <w:sz w:val="24"/>
          <w:szCs w:val="24"/>
          <w:lang w:val="en-US"/>
        </w:rPr>
        <w:t xml:space="preserve"> the </w:t>
      </w:r>
      <w:r w:rsidR="001E775F" w:rsidRPr="007B7253">
        <w:rPr>
          <w:rFonts w:ascii="Arial" w:hAnsi="Arial" w:cs="Arial"/>
          <w:sz w:val="24"/>
          <w:szCs w:val="24"/>
          <w:lang w:val="en-US"/>
        </w:rPr>
        <w:t xml:space="preserve">future ownership of some items </w:t>
      </w:r>
      <w:r w:rsidRPr="007B7253">
        <w:rPr>
          <w:rFonts w:ascii="Arial" w:hAnsi="Arial" w:cs="Arial"/>
          <w:sz w:val="24"/>
          <w:szCs w:val="24"/>
          <w:lang w:val="en-US"/>
        </w:rPr>
        <w:t>can be debated and examined.</w:t>
      </w:r>
      <w:r w:rsidR="004C27BB" w:rsidRPr="007B7253">
        <w:rPr>
          <w:rFonts w:ascii="Arial" w:hAnsi="Arial" w:cs="Arial"/>
          <w:sz w:val="24"/>
          <w:szCs w:val="24"/>
          <w:lang w:val="en-US"/>
        </w:rPr>
        <w:t xml:space="preserve">  This process usually involves collaboration and partnership with people and </w:t>
      </w:r>
      <w:proofErr w:type="spellStart"/>
      <w:r w:rsidR="004C27BB" w:rsidRPr="007B7253">
        <w:rPr>
          <w:rFonts w:ascii="Arial" w:hAnsi="Arial" w:cs="Arial"/>
          <w:sz w:val="24"/>
          <w:szCs w:val="24"/>
          <w:lang w:val="en-US"/>
        </w:rPr>
        <w:t>organisations</w:t>
      </w:r>
      <w:proofErr w:type="spellEnd"/>
      <w:r w:rsidR="004C27BB" w:rsidRPr="007B7253">
        <w:rPr>
          <w:rFonts w:ascii="Arial" w:hAnsi="Arial" w:cs="Arial"/>
          <w:sz w:val="24"/>
          <w:szCs w:val="24"/>
          <w:lang w:val="en-US"/>
        </w:rPr>
        <w:t xml:space="preserve"> with a vested or close connection to the artefact’s origins.  For example, photographs of Nairobi, Kenya taken shortly after the Second World War and held in the British Empire &amp; Commonwealth Collection have been used to create an exhibition in Nairobi in 2019.  The exhibition ‘</w:t>
      </w:r>
      <w:r w:rsidR="004C27BB" w:rsidRPr="007B7253">
        <w:rPr>
          <w:rFonts w:ascii="Arial" w:hAnsi="Arial" w:cs="Arial"/>
          <w:i/>
          <w:iCs/>
          <w:sz w:val="24"/>
          <w:szCs w:val="24"/>
          <w:lang w:val="en-US"/>
        </w:rPr>
        <w:t>Fabric Africa</w:t>
      </w:r>
      <w:r w:rsidR="004C27BB" w:rsidRPr="007B7253">
        <w:rPr>
          <w:rFonts w:ascii="Arial" w:hAnsi="Arial" w:cs="Arial"/>
          <w:sz w:val="24"/>
          <w:szCs w:val="24"/>
          <w:lang w:val="en-US"/>
        </w:rPr>
        <w:t>’ held at Bristol M</w:t>
      </w:r>
      <w:r w:rsidR="001E775F" w:rsidRPr="007B7253">
        <w:rPr>
          <w:rFonts w:ascii="Arial" w:hAnsi="Arial" w:cs="Arial"/>
          <w:sz w:val="24"/>
          <w:szCs w:val="24"/>
          <w:lang w:val="en-US"/>
        </w:rPr>
        <w:t xml:space="preserve">useum &amp; Art Gallery in 2019 </w:t>
      </w:r>
      <w:r w:rsidR="004E6547" w:rsidRPr="007B7253">
        <w:rPr>
          <w:rFonts w:ascii="Arial" w:hAnsi="Arial" w:cs="Arial"/>
          <w:sz w:val="24"/>
          <w:szCs w:val="24"/>
          <w:lang w:val="en-US"/>
        </w:rPr>
        <w:t xml:space="preserve">involved </w:t>
      </w:r>
      <w:r w:rsidR="004C27BB" w:rsidRPr="007B7253">
        <w:rPr>
          <w:rFonts w:ascii="Arial" w:hAnsi="Arial" w:cs="Arial"/>
          <w:sz w:val="24"/>
          <w:szCs w:val="24"/>
          <w:lang w:val="en-US"/>
        </w:rPr>
        <w:t xml:space="preserve">members of the </w:t>
      </w:r>
      <w:r w:rsidR="004E6547" w:rsidRPr="007B7253">
        <w:rPr>
          <w:rFonts w:ascii="Arial" w:hAnsi="Arial" w:cs="Arial"/>
          <w:sz w:val="24"/>
          <w:szCs w:val="24"/>
          <w:lang w:val="en-US"/>
        </w:rPr>
        <w:t xml:space="preserve">local African community in the </w:t>
      </w:r>
      <w:r w:rsidR="004C27BB" w:rsidRPr="007B7253">
        <w:rPr>
          <w:rFonts w:ascii="Arial" w:hAnsi="Arial" w:cs="Arial"/>
          <w:sz w:val="24"/>
          <w:szCs w:val="24"/>
          <w:lang w:val="en-US"/>
        </w:rPr>
        <w:t>city</w:t>
      </w:r>
      <w:r w:rsidR="004E6547" w:rsidRPr="007B7253">
        <w:rPr>
          <w:rFonts w:ascii="Arial" w:hAnsi="Arial" w:cs="Arial"/>
          <w:sz w:val="24"/>
          <w:szCs w:val="24"/>
          <w:lang w:val="en-US"/>
        </w:rPr>
        <w:t xml:space="preserve"> exploring their relationship to the collections</w:t>
      </w:r>
      <w:r w:rsidR="004C27BB" w:rsidRPr="007B7253">
        <w:rPr>
          <w:rFonts w:ascii="Arial" w:hAnsi="Arial" w:cs="Arial"/>
          <w:sz w:val="24"/>
          <w:szCs w:val="24"/>
          <w:lang w:val="en-US"/>
        </w:rPr>
        <w:t xml:space="preserve">.  </w:t>
      </w:r>
      <w:r w:rsidR="000962F7" w:rsidRPr="007B7253">
        <w:rPr>
          <w:rFonts w:ascii="Arial" w:hAnsi="Arial" w:cs="Arial"/>
          <w:sz w:val="24"/>
          <w:szCs w:val="24"/>
          <w:lang w:val="en-US"/>
        </w:rPr>
        <w:t>‘</w:t>
      </w:r>
      <w:r w:rsidR="002071BB" w:rsidRPr="007B7253">
        <w:rPr>
          <w:rFonts w:ascii="Arial" w:hAnsi="Arial" w:cs="Arial"/>
          <w:i/>
          <w:sz w:val="24"/>
          <w:szCs w:val="24"/>
          <w:lang w:val="en-US"/>
        </w:rPr>
        <w:t>Empire thr</w:t>
      </w:r>
      <w:r w:rsidR="001E775F" w:rsidRPr="007B7253">
        <w:rPr>
          <w:rFonts w:ascii="Arial" w:hAnsi="Arial" w:cs="Arial"/>
          <w:i/>
          <w:sz w:val="24"/>
          <w:szCs w:val="24"/>
          <w:lang w:val="en-US"/>
        </w:rPr>
        <w:t>ough</w:t>
      </w:r>
      <w:r w:rsidR="002071BB" w:rsidRPr="007B7253">
        <w:rPr>
          <w:rFonts w:ascii="Arial" w:hAnsi="Arial" w:cs="Arial"/>
          <w:i/>
          <w:sz w:val="24"/>
          <w:szCs w:val="24"/>
          <w:lang w:val="en-US"/>
        </w:rPr>
        <w:t xml:space="preserve"> the lens</w:t>
      </w:r>
      <w:r w:rsidR="000962F7" w:rsidRPr="007B7253">
        <w:rPr>
          <w:rFonts w:ascii="Arial" w:hAnsi="Arial" w:cs="Arial"/>
          <w:i/>
          <w:sz w:val="24"/>
          <w:szCs w:val="24"/>
          <w:lang w:val="en-US"/>
        </w:rPr>
        <w:t>’</w:t>
      </w:r>
      <w:r w:rsidR="001E775F" w:rsidRPr="007B7253">
        <w:rPr>
          <w:rFonts w:ascii="Arial" w:hAnsi="Arial" w:cs="Arial"/>
          <w:i/>
          <w:sz w:val="24"/>
          <w:szCs w:val="24"/>
          <w:lang w:val="en-US"/>
        </w:rPr>
        <w:t xml:space="preserve"> </w:t>
      </w:r>
      <w:r w:rsidR="00BF4D08" w:rsidRPr="007B7253">
        <w:rPr>
          <w:rFonts w:ascii="Arial" w:hAnsi="Arial" w:cs="Arial"/>
          <w:sz w:val="24"/>
          <w:szCs w:val="24"/>
          <w:lang w:val="en-US"/>
        </w:rPr>
        <w:t xml:space="preserve">(2017-18) </w:t>
      </w:r>
      <w:r w:rsidR="001E775F" w:rsidRPr="007B7253">
        <w:rPr>
          <w:rFonts w:ascii="Arial" w:hAnsi="Arial" w:cs="Arial"/>
          <w:sz w:val="24"/>
          <w:szCs w:val="24"/>
          <w:lang w:val="en-US"/>
        </w:rPr>
        <w:t>invited members of the local community to choose and write the interpretation of sometimes disturbing images</w:t>
      </w:r>
      <w:r w:rsidR="000962F7" w:rsidRPr="007B7253">
        <w:rPr>
          <w:rFonts w:ascii="Arial" w:hAnsi="Arial" w:cs="Arial"/>
          <w:sz w:val="24"/>
          <w:szCs w:val="24"/>
          <w:lang w:val="en-US"/>
        </w:rPr>
        <w:t xml:space="preserve"> of exploitation and Imperial power</w:t>
      </w:r>
      <w:r w:rsidR="001E775F" w:rsidRPr="007B7253">
        <w:rPr>
          <w:rFonts w:ascii="Arial" w:hAnsi="Arial" w:cs="Arial"/>
          <w:sz w:val="24"/>
          <w:szCs w:val="24"/>
          <w:lang w:val="en-US"/>
        </w:rPr>
        <w:t>.</w:t>
      </w:r>
    </w:p>
    <w:p w14:paraId="1F2E4AC4" w14:textId="77777777" w:rsidR="007B7253" w:rsidRPr="007B7253" w:rsidRDefault="007B7253" w:rsidP="007B7253">
      <w:pPr>
        <w:pStyle w:val="NoSpacing"/>
        <w:rPr>
          <w:rFonts w:ascii="Arial" w:hAnsi="Arial" w:cs="Arial"/>
          <w:strike/>
          <w:sz w:val="24"/>
          <w:szCs w:val="24"/>
          <w:lang w:val="en-US"/>
        </w:rPr>
      </w:pPr>
    </w:p>
    <w:p w14:paraId="41697F01" w14:textId="432AA3BC" w:rsidR="00530C51" w:rsidRDefault="004C27BB" w:rsidP="007B7253">
      <w:pPr>
        <w:pStyle w:val="NoSpacing"/>
        <w:rPr>
          <w:rFonts w:ascii="Arial" w:hAnsi="Arial" w:cs="Arial"/>
          <w:sz w:val="24"/>
          <w:szCs w:val="24"/>
          <w:lang w:val="en-US"/>
        </w:rPr>
      </w:pPr>
      <w:r w:rsidRPr="007B7253">
        <w:rPr>
          <w:rFonts w:ascii="Arial" w:hAnsi="Arial" w:cs="Arial"/>
          <w:sz w:val="24"/>
          <w:szCs w:val="24"/>
          <w:lang w:val="en-US"/>
        </w:rPr>
        <w:t>A very particular aspect of our work has been to highlight Bristol’s role in the enslavement of Africans in the</w:t>
      </w:r>
      <w:r w:rsidR="004E6547" w:rsidRPr="007B7253">
        <w:rPr>
          <w:rFonts w:ascii="Arial" w:hAnsi="Arial" w:cs="Arial"/>
          <w:sz w:val="24"/>
          <w:szCs w:val="24"/>
          <w:lang w:val="en-US"/>
        </w:rPr>
        <w:t xml:space="preserve"> TST</w:t>
      </w:r>
      <w:r w:rsidR="000C3C31">
        <w:rPr>
          <w:rFonts w:ascii="Arial" w:hAnsi="Arial" w:cs="Arial"/>
          <w:sz w:val="24"/>
          <w:szCs w:val="24"/>
          <w:lang w:val="en-US"/>
        </w:rPr>
        <w:t>*</w:t>
      </w:r>
      <w:r w:rsidR="001E775F" w:rsidRPr="007B7253">
        <w:rPr>
          <w:rFonts w:ascii="Arial" w:hAnsi="Arial" w:cs="Arial"/>
          <w:sz w:val="24"/>
          <w:szCs w:val="24"/>
          <w:lang w:val="en-US"/>
        </w:rPr>
        <w:t>.</w:t>
      </w:r>
      <w:r w:rsidRPr="007B7253">
        <w:rPr>
          <w:rFonts w:ascii="Arial" w:hAnsi="Arial" w:cs="Arial"/>
          <w:sz w:val="24"/>
          <w:szCs w:val="24"/>
          <w:lang w:val="en-US"/>
        </w:rPr>
        <w:t xml:space="preserve">  Currently this is acknowledged in displays at two museums – M Shed and the Georgian House Museum but we </w:t>
      </w:r>
      <w:proofErr w:type="spellStart"/>
      <w:r w:rsidRPr="007B7253">
        <w:rPr>
          <w:rFonts w:ascii="Arial" w:hAnsi="Arial" w:cs="Arial"/>
          <w:sz w:val="24"/>
          <w:szCs w:val="24"/>
          <w:lang w:val="en-US"/>
        </w:rPr>
        <w:t>recognise</w:t>
      </w:r>
      <w:proofErr w:type="spellEnd"/>
      <w:r w:rsidRPr="007B7253">
        <w:rPr>
          <w:rFonts w:ascii="Arial" w:hAnsi="Arial" w:cs="Arial"/>
          <w:sz w:val="24"/>
          <w:szCs w:val="24"/>
          <w:lang w:val="en-US"/>
        </w:rPr>
        <w:t xml:space="preserve"> that much more needs to be done </w:t>
      </w:r>
      <w:r w:rsidR="00530C51" w:rsidRPr="007B7253">
        <w:rPr>
          <w:rFonts w:ascii="Arial" w:hAnsi="Arial" w:cs="Arial"/>
          <w:sz w:val="24"/>
          <w:szCs w:val="24"/>
          <w:lang w:val="en-US"/>
        </w:rPr>
        <w:t>in order for the city to truly acknowledge the part it played in this inhuman traffic and the legacy that still persists.</w:t>
      </w:r>
    </w:p>
    <w:p w14:paraId="4DF7095C" w14:textId="77777777" w:rsidR="007B7253" w:rsidRPr="007B7253" w:rsidRDefault="007B7253" w:rsidP="007B7253">
      <w:pPr>
        <w:pStyle w:val="NoSpacing"/>
        <w:rPr>
          <w:rFonts w:ascii="Arial" w:hAnsi="Arial" w:cs="Arial"/>
          <w:sz w:val="24"/>
          <w:szCs w:val="24"/>
          <w:lang w:val="en-US"/>
        </w:rPr>
      </w:pPr>
    </w:p>
    <w:p w14:paraId="073A1379" w14:textId="77777777" w:rsidR="00530C51" w:rsidRDefault="00530C51" w:rsidP="007B7253">
      <w:pPr>
        <w:pStyle w:val="NoSpacing"/>
        <w:rPr>
          <w:rFonts w:ascii="Arial" w:hAnsi="Arial" w:cs="Arial"/>
          <w:sz w:val="24"/>
          <w:szCs w:val="24"/>
          <w:lang w:val="en-US"/>
        </w:rPr>
      </w:pPr>
      <w:r w:rsidRPr="007B7253">
        <w:rPr>
          <w:rFonts w:ascii="Arial" w:hAnsi="Arial" w:cs="Arial"/>
          <w:sz w:val="24"/>
          <w:szCs w:val="24"/>
          <w:lang w:val="en-US"/>
        </w:rPr>
        <w:t>A very specific part of the discussion</w:t>
      </w:r>
      <w:r w:rsidR="001E775F" w:rsidRPr="007B7253">
        <w:rPr>
          <w:rFonts w:ascii="Arial" w:hAnsi="Arial" w:cs="Arial"/>
          <w:sz w:val="24"/>
          <w:szCs w:val="24"/>
          <w:lang w:val="en-US"/>
        </w:rPr>
        <w:t>,</w:t>
      </w:r>
      <w:r w:rsidRPr="007B7253">
        <w:rPr>
          <w:rFonts w:ascii="Arial" w:hAnsi="Arial" w:cs="Arial"/>
          <w:sz w:val="24"/>
          <w:szCs w:val="24"/>
          <w:lang w:val="en-US"/>
        </w:rPr>
        <w:t xml:space="preserve"> as to </w:t>
      </w:r>
      <w:proofErr w:type="spellStart"/>
      <w:r w:rsidRPr="007B7253">
        <w:rPr>
          <w:rFonts w:ascii="Arial" w:hAnsi="Arial" w:cs="Arial"/>
          <w:sz w:val="24"/>
          <w:szCs w:val="24"/>
          <w:lang w:val="en-US"/>
        </w:rPr>
        <w:t>recognising</w:t>
      </w:r>
      <w:proofErr w:type="spellEnd"/>
      <w:r w:rsidRPr="007B7253">
        <w:rPr>
          <w:rFonts w:ascii="Arial" w:hAnsi="Arial" w:cs="Arial"/>
          <w:sz w:val="24"/>
          <w:szCs w:val="24"/>
          <w:lang w:val="en-US"/>
        </w:rPr>
        <w:t xml:space="preserve"> the true history of the artefacts we possess</w:t>
      </w:r>
      <w:r w:rsidR="001E775F" w:rsidRPr="007B7253">
        <w:rPr>
          <w:rFonts w:ascii="Arial" w:hAnsi="Arial" w:cs="Arial"/>
          <w:sz w:val="24"/>
          <w:szCs w:val="24"/>
          <w:lang w:val="en-US"/>
        </w:rPr>
        <w:t>,</w:t>
      </w:r>
      <w:r w:rsidRPr="007B7253">
        <w:rPr>
          <w:rFonts w:ascii="Arial" w:hAnsi="Arial" w:cs="Arial"/>
          <w:sz w:val="24"/>
          <w:szCs w:val="24"/>
          <w:lang w:val="en-US"/>
        </w:rPr>
        <w:t xml:space="preserve"> is whether some should actually be returned to their country of origin.  To this end we have reacted to requests from source communities for this restitution, based upon the individual circumstances of each case.  As a consequence we have returned human remains to Australia and New Zealand, human remains and grave goods to </w:t>
      </w:r>
      <w:r w:rsidR="004E6547" w:rsidRPr="007B7253">
        <w:rPr>
          <w:rFonts w:ascii="Arial" w:hAnsi="Arial" w:cs="Arial"/>
          <w:sz w:val="24"/>
          <w:szCs w:val="24"/>
          <w:lang w:val="en-US"/>
        </w:rPr>
        <w:t xml:space="preserve">a native </w:t>
      </w:r>
      <w:r w:rsidRPr="007B7253">
        <w:rPr>
          <w:rFonts w:ascii="Arial" w:hAnsi="Arial" w:cs="Arial"/>
          <w:sz w:val="24"/>
          <w:szCs w:val="24"/>
          <w:lang w:val="en-US"/>
        </w:rPr>
        <w:t>North American</w:t>
      </w:r>
      <w:r w:rsidR="004E6547" w:rsidRPr="007B7253">
        <w:rPr>
          <w:rFonts w:ascii="Arial" w:hAnsi="Arial" w:cs="Arial"/>
          <w:sz w:val="24"/>
          <w:szCs w:val="24"/>
          <w:lang w:val="en-US"/>
        </w:rPr>
        <w:t xml:space="preserve"> group in California</w:t>
      </w:r>
      <w:r w:rsidRPr="007B7253">
        <w:rPr>
          <w:rFonts w:ascii="Arial" w:hAnsi="Arial" w:cs="Arial"/>
          <w:sz w:val="24"/>
          <w:szCs w:val="24"/>
          <w:lang w:val="en-US"/>
        </w:rPr>
        <w:t xml:space="preserve"> and most recently have agreed to return a </w:t>
      </w:r>
      <w:r w:rsidR="004E6547" w:rsidRPr="007B7253">
        <w:rPr>
          <w:rFonts w:ascii="Arial" w:hAnsi="Arial" w:cs="Arial"/>
          <w:sz w:val="24"/>
          <w:szCs w:val="24"/>
          <w:lang w:val="en-US"/>
        </w:rPr>
        <w:t xml:space="preserve">hunter’s </w:t>
      </w:r>
      <w:r w:rsidRPr="007B7253">
        <w:rPr>
          <w:rFonts w:ascii="Arial" w:hAnsi="Arial" w:cs="Arial"/>
          <w:sz w:val="24"/>
          <w:szCs w:val="24"/>
          <w:lang w:val="en-US"/>
        </w:rPr>
        <w:t>coat to a</w:t>
      </w:r>
      <w:r w:rsidR="004E6547" w:rsidRPr="007B7253">
        <w:rPr>
          <w:rFonts w:ascii="Arial" w:hAnsi="Arial" w:cs="Arial"/>
          <w:sz w:val="24"/>
          <w:szCs w:val="24"/>
          <w:lang w:val="en-US"/>
        </w:rPr>
        <w:t xml:space="preserve">n indigenous community in what is </w:t>
      </w:r>
      <w:r w:rsidR="001E775F" w:rsidRPr="007B7253">
        <w:rPr>
          <w:rFonts w:ascii="Arial" w:hAnsi="Arial" w:cs="Arial"/>
          <w:sz w:val="24"/>
          <w:szCs w:val="24"/>
          <w:lang w:val="en-US"/>
        </w:rPr>
        <w:t>present day</w:t>
      </w:r>
      <w:r w:rsidR="004E6547" w:rsidRPr="007B7253">
        <w:rPr>
          <w:rFonts w:ascii="Arial" w:hAnsi="Arial" w:cs="Arial"/>
          <w:sz w:val="24"/>
          <w:szCs w:val="24"/>
          <w:lang w:val="en-US"/>
        </w:rPr>
        <w:t xml:space="preserve"> Canada</w:t>
      </w:r>
      <w:r w:rsidRPr="007B7253">
        <w:rPr>
          <w:rFonts w:ascii="Arial" w:hAnsi="Arial" w:cs="Arial"/>
          <w:sz w:val="24"/>
          <w:szCs w:val="24"/>
          <w:lang w:val="en-US"/>
        </w:rPr>
        <w:t xml:space="preserve">.  </w:t>
      </w:r>
    </w:p>
    <w:p w14:paraId="192EE531" w14:textId="77777777" w:rsidR="007B7253" w:rsidRPr="007B7253" w:rsidRDefault="007B7253" w:rsidP="007B7253">
      <w:pPr>
        <w:pStyle w:val="NoSpacing"/>
        <w:rPr>
          <w:rFonts w:ascii="Arial" w:hAnsi="Arial" w:cs="Arial"/>
          <w:sz w:val="24"/>
          <w:szCs w:val="24"/>
          <w:lang w:val="en-US"/>
        </w:rPr>
      </w:pPr>
    </w:p>
    <w:p w14:paraId="5A09AEB8" w14:textId="152AE3F9" w:rsidR="004C27BB" w:rsidRPr="007B7253" w:rsidRDefault="00530C51" w:rsidP="007B7253">
      <w:pPr>
        <w:pStyle w:val="NoSpacing"/>
        <w:rPr>
          <w:rFonts w:ascii="Arial" w:hAnsi="Arial" w:cs="Arial"/>
          <w:sz w:val="24"/>
          <w:szCs w:val="24"/>
          <w:lang w:val="en-US"/>
        </w:rPr>
      </w:pPr>
      <w:r w:rsidRPr="007B7253">
        <w:rPr>
          <w:rFonts w:ascii="Arial" w:hAnsi="Arial" w:cs="Arial"/>
          <w:sz w:val="24"/>
          <w:szCs w:val="24"/>
          <w:lang w:val="en-US"/>
        </w:rPr>
        <w:t xml:space="preserve">In these three areas described above (the </w:t>
      </w:r>
      <w:r w:rsidR="004E6547" w:rsidRPr="007B7253">
        <w:rPr>
          <w:rFonts w:ascii="Arial" w:hAnsi="Arial" w:cs="Arial"/>
          <w:sz w:val="24"/>
          <w:szCs w:val="24"/>
          <w:lang w:val="en-US"/>
        </w:rPr>
        <w:t xml:space="preserve">colonial </w:t>
      </w:r>
      <w:r w:rsidRPr="007B7253">
        <w:rPr>
          <w:rFonts w:ascii="Arial" w:hAnsi="Arial" w:cs="Arial"/>
          <w:sz w:val="24"/>
          <w:szCs w:val="24"/>
          <w:lang w:val="en-US"/>
        </w:rPr>
        <w:t>context of the acquisition of much of our collections, the role in trans-Atla</w:t>
      </w:r>
      <w:r w:rsidR="007B7253" w:rsidRPr="007B7253">
        <w:rPr>
          <w:rFonts w:ascii="Arial" w:hAnsi="Arial" w:cs="Arial"/>
          <w:sz w:val="24"/>
          <w:szCs w:val="24"/>
          <w:lang w:val="en-US"/>
        </w:rPr>
        <w:t>n</w:t>
      </w:r>
      <w:r w:rsidRPr="007B7253">
        <w:rPr>
          <w:rFonts w:ascii="Arial" w:hAnsi="Arial" w:cs="Arial"/>
          <w:sz w:val="24"/>
          <w:szCs w:val="24"/>
          <w:lang w:val="en-US"/>
        </w:rPr>
        <w:t>tic slavery and the restitution of cultural items) we are now developing a proactive approach rather than reactive.  Consequently, we welcome enquiries related to these topics and we will be creating an action plan to ensure we are delivering agreed outcomes against these aims.</w:t>
      </w:r>
      <w:r w:rsidR="00817752" w:rsidRPr="007B7253">
        <w:rPr>
          <w:rFonts w:ascii="Arial" w:hAnsi="Arial" w:cs="Arial"/>
          <w:sz w:val="24"/>
          <w:szCs w:val="24"/>
          <w:lang w:val="en-US"/>
        </w:rPr>
        <w:t xml:space="preserve">  We will also be actively looking to amend and redevelop our position, approaches and policies as our partnerships move forward and our understanding progresses.</w:t>
      </w:r>
    </w:p>
    <w:p w14:paraId="4080B7AA" w14:textId="77777777" w:rsidR="00D723F7" w:rsidRPr="007B7253" w:rsidRDefault="00D723F7" w:rsidP="007B7253">
      <w:pPr>
        <w:pStyle w:val="NoSpacing"/>
        <w:rPr>
          <w:rFonts w:ascii="Arial" w:hAnsi="Arial" w:cs="Arial"/>
          <w:sz w:val="24"/>
          <w:szCs w:val="24"/>
          <w:lang w:val="en-US"/>
        </w:rPr>
      </w:pPr>
    </w:p>
    <w:p w14:paraId="2512C109" w14:textId="77777777" w:rsidR="00D723F7" w:rsidRPr="007B7253" w:rsidRDefault="00D723F7" w:rsidP="007B7253">
      <w:pPr>
        <w:pStyle w:val="NoSpacing"/>
        <w:rPr>
          <w:rFonts w:ascii="Arial" w:hAnsi="Arial" w:cs="Arial"/>
          <w:sz w:val="24"/>
          <w:szCs w:val="24"/>
          <w:lang w:val="en-US"/>
        </w:rPr>
      </w:pPr>
    </w:p>
    <w:p w14:paraId="5B844CA9" w14:textId="77777777" w:rsidR="004576B1" w:rsidRPr="007B7253" w:rsidRDefault="004576B1" w:rsidP="007B7253">
      <w:pPr>
        <w:pStyle w:val="NoSpacing"/>
        <w:rPr>
          <w:rFonts w:ascii="Arial" w:hAnsi="Arial" w:cs="Arial"/>
          <w:sz w:val="24"/>
          <w:szCs w:val="24"/>
          <w:lang w:val="en-US"/>
        </w:rPr>
      </w:pPr>
    </w:p>
    <w:p w14:paraId="7D7DD9CA" w14:textId="77777777" w:rsidR="00D629C5" w:rsidRPr="007B7253" w:rsidRDefault="00D629C5" w:rsidP="007B7253">
      <w:pPr>
        <w:pStyle w:val="NoSpacing"/>
        <w:rPr>
          <w:rFonts w:ascii="Arial" w:hAnsi="Arial" w:cs="Arial"/>
          <w:sz w:val="24"/>
          <w:szCs w:val="24"/>
        </w:rPr>
      </w:pPr>
    </w:p>
    <w:sectPr w:rsidR="00D629C5" w:rsidRPr="007B72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4D2"/>
    <w:rsid w:val="000009DF"/>
    <w:rsid w:val="000962F7"/>
    <w:rsid w:val="000C3C31"/>
    <w:rsid w:val="001E775F"/>
    <w:rsid w:val="001F5DD1"/>
    <w:rsid w:val="002071BB"/>
    <w:rsid w:val="002C12AB"/>
    <w:rsid w:val="00331C79"/>
    <w:rsid w:val="00385F29"/>
    <w:rsid w:val="004576B1"/>
    <w:rsid w:val="004C27BB"/>
    <w:rsid w:val="004E6547"/>
    <w:rsid w:val="00530C51"/>
    <w:rsid w:val="006C4FFE"/>
    <w:rsid w:val="007B7253"/>
    <w:rsid w:val="00817752"/>
    <w:rsid w:val="00A500D1"/>
    <w:rsid w:val="00B05173"/>
    <w:rsid w:val="00BF4D08"/>
    <w:rsid w:val="00C2285D"/>
    <w:rsid w:val="00D629C5"/>
    <w:rsid w:val="00D723F7"/>
    <w:rsid w:val="00DD1A91"/>
    <w:rsid w:val="00DE7491"/>
    <w:rsid w:val="00EB5EAB"/>
    <w:rsid w:val="00FF2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6B1"/>
    <w:rPr>
      <w:color w:val="0000FF" w:themeColor="hyperlink"/>
      <w:u w:val="single"/>
    </w:rPr>
  </w:style>
  <w:style w:type="paragraph" w:styleId="BalloonText">
    <w:name w:val="Balloon Text"/>
    <w:basedOn w:val="Normal"/>
    <w:link w:val="BalloonTextChar"/>
    <w:uiPriority w:val="99"/>
    <w:semiHidden/>
    <w:unhideWhenUsed/>
    <w:rsid w:val="00457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6B1"/>
    <w:rPr>
      <w:rFonts w:ascii="Tahoma" w:hAnsi="Tahoma" w:cs="Tahoma"/>
      <w:sz w:val="16"/>
      <w:szCs w:val="16"/>
    </w:rPr>
  </w:style>
  <w:style w:type="paragraph" w:styleId="NoSpacing">
    <w:name w:val="No Spacing"/>
    <w:uiPriority w:val="1"/>
    <w:qFormat/>
    <w:rsid w:val="007B72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6B1"/>
    <w:rPr>
      <w:color w:val="0000FF" w:themeColor="hyperlink"/>
      <w:u w:val="single"/>
    </w:rPr>
  </w:style>
  <w:style w:type="paragraph" w:styleId="BalloonText">
    <w:name w:val="Balloon Text"/>
    <w:basedOn w:val="Normal"/>
    <w:link w:val="BalloonTextChar"/>
    <w:uiPriority w:val="99"/>
    <w:semiHidden/>
    <w:unhideWhenUsed/>
    <w:rsid w:val="00457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6B1"/>
    <w:rPr>
      <w:rFonts w:ascii="Tahoma" w:hAnsi="Tahoma" w:cs="Tahoma"/>
      <w:sz w:val="16"/>
      <w:szCs w:val="16"/>
    </w:rPr>
  </w:style>
  <w:style w:type="paragraph" w:styleId="NoSpacing">
    <w:name w:val="No Spacing"/>
    <w:uiPriority w:val="1"/>
    <w:qFormat/>
    <w:rsid w:val="007B72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043595">
      <w:bodyDiv w:val="1"/>
      <w:marLeft w:val="0"/>
      <w:marRight w:val="0"/>
      <w:marTop w:val="0"/>
      <w:marBottom w:val="0"/>
      <w:divBdr>
        <w:top w:val="none" w:sz="0" w:space="0" w:color="auto"/>
        <w:left w:val="none" w:sz="0" w:space="0" w:color="auto"/>
        <w:bottom w:val="none" w:sz="0" w:space="0" w:color="auto"/>
        <w:right w:val="none" w:sz="0" w:space="0" w:color="auto"/>
      </w:divBdr>
      <w:divsChild>
        <w:div w:id="517233655">
          <w:marLeft w:val="0"/>
          <w:marRight w:val="0"/>
          <w:marTop w:val="0"/>
          <w:marBottom w:val="0"/>
          <w:divBdr>
            <w:top w:val="none" w:sz="0" w:space="0" w:color="auto"/>
            <w:left w:val="none" w:sz="0" w:space="0" w:color="auto"/>
            <w:bottom w:val="none" w:sz="0" w:space="0" w:color="auto"/>
            <w:right w:val="none" w:sz="0" w:space="0" w:color="auto"/>
          </w:divBdr>
          <w:divsChild>
            <w:div w:id="1459180090">
              <w:marLeft w:val="0"/>
              <w:marRight w:val="0"/>
              <w:marTop w:val="0"/>
              <w:marBottom w:val="0"/>
              <w:divBdr>
                <w:top w:val="none" w:sz="0" w:space="0" w:color="auto"/>
                <w:left w:val="none" w:sz="0" w:space="0" w:color="auto"/>
                <w:bottom w:val="none" w:sz="0" w:space="0" w:color="auto"/>
                <w:right w:val="none" w:sz="0" w:space="0" w:color="auto"/>
              </w:divBdr>
              <w:divsChild>
                <w:div w:id="317731555">
                  <w:marLeft w:val="0"/>
                  <w:marRight w:val="0"/>
                  <w:marTop w:val="0"/>
                  <w:marBottom w:val="0"/>
                  <w:divBdr>
                    <w:top w:val="none" w:sz="0" w:space="0" w:color="auto"/>
                    <w:left w:val="none" w:sz="0" w:space="0" w:color="auto"/>
                    <w:bottom w:val="none" w:sz="0" w:space="0" w:color="auto"/>
                    <w:right w:val="none" w:sz="0" w:space="0" w:color="auto"/>
                  </w:divBdr>
                  <w:divsChild>
                    <w:div w:id="714887848">
                      <w:marLeft w:val="150"/>
                      <w:marRight w:val="150"/>
                      <w:marTop w:val="0"/>
                      <w:marBottom w:val="0"/>
                      <w:divBdr>
                        <w:top w:val="none" w:sz="0" w:space="0" w:color="auto"/>
                        <w:left w:val="none" w:sz="0" w:space="0" w:color="auto"/>
                        <w:bottom w:val="none" w:sz="0" w:space="0" w:color="auto"/>
                        <w:right w:val="none" w:sz="0" w:space="0" w:color="auto"/>
                      </w:divBdr>
                      <w:divsChild>
                        <w:div w:id="1927882212">
                          <w:marLeft w:val="-225"/>
                          <w:marRight w:val="-225"/>
                          <w:marTop w:val="0"/>
                          <w:marBottom w:val="0"/>
                          <w:divBdr>
                            <w:top w:val="none" w:sz="0" w:space="0" w:color="auto"/>
                            <w:left w:val="none" w:sz="0" w:space="0" w:color="auto"/>
                            <w:bottom w:val="none" w:sz="0" w:space="0" w:color="auto"/>
                            <w:right w:val="none" w:sz="0" w:space="0" w:color="auto"/>
                          </w:divBdr>
                          <w:divsChild>
                            <w:div w:id="854196694">
                              <w:marLeft w:val="0"/>
                              <w:marRight w:val="0"/>
                              <w:marTop w:val="0"/>
                              <w:marBottom w:val="0"/>
                              <w:divBdr>
                                <w:top w:val="none" w:sz="0" w:space="0" w:color="auto"/>
                                <w:left w:val="none" w:sz="0" w:space="0" w:color="auto"/>
                                <w:bottom w:val="none" w:sz="0" w:space="0" w:color="auto"/>
                                <w:right w:val="none" w:sz="0" w:space="0" w:color="auto"/>
                              </w:divBdr>
                              <w:divsChild>
                                <w:div w:id="408892291">
                                  <w:marLeft w:val="0"/>
                                  <w:marRight w:val="0"/>
                                  <w:marTop w:val="0"/>
                                  <w:marBottom w:val="0"/>
                                  <w:divBdr>
                                    <w:top w:val="none" w:sz="0" w:space="0" w:color="auto"/>
                                    <w:left w:val="none" w:sz="0" w:space="0" w:color="auto"/>
                                    <w:bottom w:val="none" w:sz="0" w:space="0" w:color="auto"/>
                                    <w:right w:val="none" w:sz="0" w:space="0" w:color="auto"/>
                                  </w:divBdr>
                                </w:div>
                                <w:div w:id="1236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Barnett</dc:creator>
  <cp:lastModifiedBy>Lisa Graves</cp:lastModifiedBy>
  <cp:revision>2</cp:revision>
  <dcterms:created xsi:type="dcterms:W3CDTF">2021-05-10T09:35:00Z</dcterms:created>
  <dcterms:modified xsi:type="dcterms:W3CDTF">2021-05-10T09:35:00Z</dcterms:modified>
</cp:coreProperties>
</file>